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FFF33" w14:textId="77777777" w:rsidR="00D7164F" w:rsidRDefault="0066003C" w:rsidP="00D610DF">
      <w:pPr>
        <w:pStyle w:val="Titolo1"/>
        <w:numPr>
          <w:ilvl w:val="0"/>
          <w:numId w:val="0"/>
        </w:numPr>
        <w:spacing w:before="0"/>
        <w:ind w:left="1410" w:hanging="1410"/>
        <w:rPr>
          <w:rFonts w:asciiTheme="minorHAnsi" w:hAnsiTheme="minorHAnsi" w:cs="Tahoma"/>
          <w:b w:val="0"/>
          <w:color w:val="auto"/>
          <w:sz w:val="24"/>
          <w:szCs w:val="24"/>
        </w:rPr>
      </w:pPr>
      <w:bookmarkStart w:id="0" w:name="_Hlk526263288"/>
      <w:r w:rsidRPr="009C6B9A">
        <w:rPr>
          <w:rFonts w:asciiTheme="minorHAnsi" w:hAnsiTheme="minorHAnsi" w:cs="Tahoma"/>
          <w:color w:val="auto"/>
          <w:sz w:val="24"/>
          <w:szCs w:val="24"/>
        </w:rPr>
        <w:t>OGGETTO:</w:t>
      </w:r>
      <w:r w:rsidRPr="009C6B9A">
        <w:rPr>
          <w:rFonts w:asciiTheme="minorHAnsi" w:hAnsiTheme="minorHAnsi" w:cs="Tahoma"/>
          <w:color w:val="auto"/>
          <w:sz w:val="24"/>
          <w:szCs w:val="24"/>
        </w:rPr>
        <w:tab/>
      </w:r>
      <w:r w:rsidR="00D7164F">
        <w:rPr>
          <w:rFonts w:asciiTheme="minorHAnsi" w:hAnsiTheme="minorHAnsi" w:cs="Tahoma"/>
          <w:color w:val="auto"/>
          <w:sz w:val="24"/>
          <w:szCs w:val="24"/>
        </w:rPr>
        <w:tab/>
      </w:r>
      <w:r w:rsidR="00D7164F">
        <w:rPr>
          <w:rFonts w:asciiTheme="minorHAnsi" w:hAnsiTheme="minorHAnsi" w:cs="Tahoma"/>
          <w:color w:val="auto"/>
          <w:sz w:val="24"/>
          <w:szCs w:val="24"/>
        </w:rPr>
        <w:tab/>
      </w:r>
      <w:r w:rsidR="00237035" w:rsidRPr="007E4092">
        <w:rPr>
          <w:rFonts w:asciiTheme="minorHAnsi" w:hAnsiTheme="minorHAnsi" w:cs="Tahoma"/>
          <w:b w:val="0"/>
          <w:color w:val="auto"/>
          <w:sz w:val="24"/>
          <w:szCs w:val="24"/>
        </w:rPr>
        <w:t>Servizi di “SUPPORTO, MANUTENZIONE E SVILUPPO SISTEMI IN AMBIENTE</w:t>
      </w:r>
    </w:p>
    <w:p w14:paraId="1DC10873" w14:textId="2604B7E8" w:rsidR="009D5053" w:rsidRPr="009C6B9A" w:rsidRDefault="00237035" w:rsidP="00D7164F">
      <w:pPr>
        <w:pStyle w:val="Titolo1"/>
        <w:numPr>
          <w:ilvl w:val="0"/>
          <w:numId w:val="0"/>
        </w:numPr>
        <w:spacing w:before="0"/>
        <w:ind w:left="2118" w:firstLine="6"/>
        <w:rPr>
          <w:rFonts w:asciiTheme="minorHAnsi" w:hAnsiTheme="minorHAnsi" w:cs="Tahoma"/>
          <w:color w:val="auto"/>
          <w:sz w:val="24"/>
          <w:szCs w:val="24"/>
        </w:rPr>
      </w:pPr>
      <w:r w:rsidRPr="007E4092">
        <w:rPr>
          <w:rFonts w:asciiTheme="minorHAnsi" w:hAnsiTheme="minorHAnsi" w:cs="Tahoma"/>
          <w:b w:val="0"/>
          <w:color w:val="auto"/>
          <w:sz w:val="24"/>
          <w:szCs w:val="24"/>
        </w:rPr>
        <w:t>SAP BOPC”</w:t>
      </w:r>
    </w:p>
    <w:p w14:paraId="4214FA2D" w14:textId="52581168" w:rsidR="008735EE" w:rsidRPr="009C6B9A" w:rsidRDefault="00E85159" w:rsidP="00885E1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color w:val="auto"/>
          <w:sz w:val="24"/>
          <w:szCs w:val="24"/>
        </w:rPr>
      </w:pPr>
      <w:r w:rsidRPr="009C6B9A">
        <w:rPr>
          <w:rFonts w:asciiTheme="minorHAnsi" w:hAnsiTheme="minorHAnsi" w:cs="Tahoma"/>
          <w:color w:val="auto"/>
          <w:sz w:val="24"/>
          <w:szCs w:val="24"/>
        </w:rPr>
        <w:t xml:space="preserve">Codice appalto: </w:t>
      </w:r>
      <w:r w:rsidR="00D7164F">
        <w:rPr>
          <w:rFonts w:asciiTheme="minorHAnsi" w:hAnsiTheme="minorHAnsi" w:cs="Tahoma"/>
          <w:color w:val="auto"/>
          <w:sz w:val="24"/>
          <w:szCs w:val="24"/>
        </w:rPr>
        <w:tab/>
      </w:r>
      <w:r w:rsidR="00792253" w:rsidRPr="007E1522">
        <w:rPr>
          <w:rFonts w:asciiTheme="minorHAnsi" w:hAnsiTheme="minorHAnsi" w:cs="Tahoma"/>
          <w:b w:val="0"/>
          <w:color w:val="auto"/>
          <w:sz w:val="24"/>
          <w:szCs w:val="24"/>
        </w:rPr>
        <w:t>tender_</w:t>
      </w:r>
      <w:r w:rsidR="007E1522" w:rsidRPr="007E1522">
        <w:rPr>
          <w:rFonts w:asciiTheme="minorHAnsi" w:hAnsiTheme="minorHAnsi" w:cs="Tahoma"/>
          <w:b w:val="0"/>
          <w:color w:val="auto"/>
          <w:sz w:val="24"/>
          <w:szCs w:val="24"/>
        </w:rPr>
        <w:t>28072</w:t>
      </w:r>
    </w:p>
    <w:p w14:paraId="3EF4C34D" w14:textId="4EA4CD54" w:rsidR="007E3A08" w:rsidRDefault="007E3A08" w:rsidP="007E3A08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b w:val="0"/>
          <w:color w:val="auto"/>
          <w:sz w:val="24"/>
          <w:szCs w:val="24"/>
          <w:highlight w:val="yellow"/>
        </w:rPr>
      </w:pPr>
      <w:r w:rsidRPr="009C6B9A">
        <w:rPr>
          <w:rFonts w:asciiTheme="minorHAnsi" w:hAnsiTheme="minorHAnsi" w:cs="Tahoma"/>
          <w:color w:val="auto"/>
          <w:sz w:val="24"/>
          <w:szCs w:val="24"/>
        </w:rPr>
        <w:t>CIG n.</w:t>
      </w:r>
      <w:r w:rsidR="00D7164F">
        <w:rPr>
          <w:rFonts w:asciiTheme="minorHAnsi" w:hAnsiTheme="minorHAnsi" w:cs="Tahoma"/>
          <w:color w:val="auto"/>
          <w:sz w:val="24"/>
          <w:szCs w:val="24"/>
        </w:rPr>
        <w:tab/>
      </w:r>
      <w:r w:rsidR="00D7164F">
        <w:rPr>
          <w:rFonts w:asciiTheme="minorHAnsi" w:hAnsiTheme="minorHAnsi" w:cs="Tahoma"/>
          <w:color w:val="auto"/>
          <w:sz w:val="24"/>
          <w:szCs w:val="24"/>
        </w:rPr>
        <w:tab/>
      </w:r>
      <w:r w:rsidR="00D7164F">
        <w:rPr>
          <w:rFonts w:asciiTheme="minorHAnsi" w:hAnsiTheme="minorHAnsi" w:cs="Tahoma"/>
          <w:color w:val="auto"/>
          <w:sz w:val="24"/>
          <w:szCs w:val="24"/>
        </w:rPr>
        <w:tab/>
      </w:r>
      <w:r w:rsidR="00AC24AC" w:rsidRPr="00AC24AC">
        <w:rPr>
          <w:rFonts w:asciiTheme="minorHAnsi" w:hAnsiTheme="minorHAnsi" w:cs="Tahoma"/>
          <w:b w:val="0"/>
          <w:color w:val="auto"/>
          <w:sz w:val="24"/>
          <w:szCs w:val="24"/>
        </w:rPr>
        <w:t>764556255A</w:t>
      </w:r>
      <w:bookmarkStart w:id="1" w:name="_GoBack"/>
      <w:bookmarkEnd w:id="1"/>
    </w:p>
    <w:bookmarkEnd w:id="0"/>
    <w:p w14:paraId="71CED177" w14:textId="77777777" w:rsidR="007E4092" w:rsidRPr="007E4092" w:rsidRDefault="007E4092" w:rsidP="007E4092">
      <w:pPr>
        <w:rPr>
          <w:lang w:eastAsia="en-US"/>
        </w:rPr>
      </w:pPr>
    </w:p>
    <w:p w14:paraId="4EF52708" w14:textId="2DEE14C2" w:rsidR="008735EE" w:rsidRPr="009C6B9A" w:rsidRDefault="00E85159" w:rsidP="009C6B9A">
      <w:pPr>
        <w:widowControl w:val="0"/>
        <w:spacing w:before="240" w:after="120" w:line="360" w:lineRule="auto"/>
        <w:jc w:val="both"/>
        <w:rPr>
          <w:rFonts w:asciiTheme="minorHAnsi" w:hAnsiTheme="minorHAnsi" w:cs="Tahoma"/>
          <w:sz w:val="20"/>
          <w:szCs w:val="20"/>
        </w:rPr>
      </w:pPr>
      <w:bookmarkStart w:id="2" w:name="_Hlk526263307"/>
      <w:r w:rsidRPr="009C6B9A">
        <w:rPr>
          <w:rFonts w:asciiTheme="minorHAnsi" w:hAnsiTheme="minorHAnsi" w:cs="Tahoma"/>
          <w:sz w:val="20"/>
          <w:szCs w:val="20"/>
        </w:rPr>
        <w:t>I</w:t>
      </w:r>
      <w:r w:rsidR="008735EE" w:rsidRPr="009C6B9A">
        <w:rPr>
          <w:rFonts w:asciiTheme="minorHAnsi" w:hAnsiTheme="minorHAnsi" w:cs="Tahoma"/>
          <w:sz w:val="20"/>
          <w:szCs w:val="20"/>
        </w:rPr>
        <w:t>l sottoscritto Concorrente ________________________________________ con sede legale in ______________, Via/Piazza ____________________ n. ____ - cap. _________ città _________________ provincia di _______________, C.F. n. ___________________ partita I.V.A. n. ________________ ed inscritta alla C.C.I.A.A. di _______________ con il n. ________________ [</w:t>
      </w:r>
      <w:r w:rsidR="008735EE" w:rsidRPr="009C6B9A">
        <w:rPr>
          <w:rFonts w:asciiTheme="minorHAnsi" w:hAnsiTheme="minorHAnsi" w:cs="Tahoma"/>
          <w:i/>
          <w:sz w:val="20"/>
          <w:szCs w:val="20"/>
        </w:rPr>
        <w:t>N.B.: in caso di raggruppamenti/aggregazioni di imprese indicare i riferimenti della mandataria e delle mandanti</w:t>
      </w:r>
      <w:r w:rsidR="008735EE" w:rsidRPr="009C6B9A">
        <w:rPr>
          <w:rFonts w:asciiTheme="minorHAnsi" w:hAnsiTheme="minorHAnsi" w:cs="Tahoma"/>
          <w:sz w:val="20"/>
          <w:szCs w:val="20"/>
        </w:rPr>
        <w:t>]</w:t>
      </w:r>
    </w:p>
    <w:bookmarkEnd w:id="2"/>
    <w:p w14:paraId="2DE73161" w14:textId="77777777" w:rsidR="008735EE" w:rsidRPr="009C6B9A" w:rsidRDefault="00A1480A" w:rsidP="008735EE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  <w:r w:rsidRPr="009C6B9A">
        <w:rPr>
          <w:rFonts w:asciiTheme="minorHAnsi" w:hAnsiTheme="minorHAnsi" w:cs="Tahoma"/>
          <w:b/>
          <w:sz w:val="20"/>
          <w:szCs w:val="20"/>
        </w:rPr>
        <w:t>OFFRE</w:t>
      </w:r>
    </w:p>
    <w:p w14:paraId="12CFD62F" w14:textId="6E4DDBA2" w:rsidR="00357B63" w:rsidRPr="009C6B9A" w:rsidRDefault="000D4039" w:rsidP="003A3301">
      <w:pPr>
        <w:widowControl w:val="0"/>
        <w:spacing w:before="240" w:after="360"/>
        <w:jc w:val="both"/>
        <w:rPr>
          <w:rFonts w:asciiTheme="minorHAnsi" w:hAnsiTheme="minorHAnsi" w:cs="Tahoma"/>
          <w:sz w:val="20"/>
          <w:szCs w:val="20"/>
        </w:rPr>
      </w:pPr>
      <w:r w:rsidRPr="009C6B9A">
        <w:rPr>
          <w:rFonts w:asciiTheme="minorHAnsi" w:hAnsiTheme="minorHAnsi" w:cs="Tahoma"/>
          <w:sz w:val="20"/>
          <w:szCs w:val="20"/>
        </w:rPr>
        <w:t>sotto la sua responsabilità civile e penale ai sensi del D.P.R. n. 445/2000 e s.m.i.</w:t>
      </w:r>
      <w:r w:rsidR="009E4B01" w:rsidRPr="009C6B9A">
        <w:rPr>
          <w:rFonts w:asciiTheme="minorHAnsi" w:hAnsiTheme="minorHAnsi" w:cs="Tahoma"/>
          <w:sz w:val="20"/>
          <w:szCs w:val="20"/>
        </w:rPr>
        <w:t xml:space="preserve">, </w:t>
      </w:r>
      <w:r w:rsidR="00A1480A" w:rsidRPr="009C6B9A">
        <w:rPr>
          <w:rFonts w:asciiTheme="minorHAnsi" w:hAnsiTheme="minorHAnsi" w:cs="Tahoma"/>
          <w:sz w:val="20"/>
          <w:szCs w:val="20"/>
        </w:rPr>
        <w:t>i seguent</w:t>
      </w:r>
      <w:r w:rsidRPr="009C6B9A">
        <w:rPr>
          <w:rFonts w:asciiTheme="minorHAnsi" w:hAnsiTheme="minorHAnsi" w:cs="Tahoma"/>
          <w:sz w:val="20"/>
          <w:szCs w:val="20"/>
        </w:rPr>
        <w:t>i</w:t>
      </w:r>
      <w:r w:rsidR="00A1480A" w:rsidRPr="009C6B9A">
        <w:rPr>
          <w:rFonts w:asciiTheme="minorHAnsi" w:hAnsiTheme="minorHAnsi" w:cs="Tahoma"/>
          <w:sz w:val="20"/>
          <w:szCs w:val="20"/>
        </w:rPr>
        <w:t xml:space="preserve"> </w:t>
      </w:r>
      <w:r w:rsidRPr="009C6B9A">
        <w:rPr>
          <w:rFonts w:asciiTheme="minorHAnsi" w:hAnsiTheme="minorHAnsi" w:cs="Tahoma"/>
          <w:sz w:val="20"/>
          <w:szCs w:val="20"/>
        </w:rPr>
        <w:t>importi unitari e complessivi:</w:t>
      </w:r>
    </w:p>
    <w:tbl>
      <w:tblPr>
        <w:tblW w:w="4863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81"/>
        <w:gridCol w:w="479"/>
        <w:gridCol w:w="1453"/>
        <w:gridCol w:w="2549"/>
        <w:gridCol w:w="708"/>
        <w:gridCol w:w="566"/>
        <w:gridCol w:w="427"/>
        <w:gridCol w:w="849"/>
        <w:gridCol w:w="568"/>
        <w:gridCol w:w="1417"/>
      </w:tblGrid>
      <w:tr w:rsidR="00250081" w:rsidRPr="009C6B9A" w14:paraId="61CA63A2" w14:textId="77777777" w:rsidTr="009C6B9A">
        <w:trPr>
          <w:cantSplit/>
          <w:trHeight w:val="68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8197F29" w14:textId="77777777" w:rsidR="00250081" w:rsidRPr="009C6B9A" w:rsidRDefault="00250081" w:rsidP="009C6B9A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C6B9A">
              <w:rPr>
                <w:rFonts w:asciiTheme="minorHAnsi" w:hAnsiTheme="minorHAnsi"/>
                <w:sz w:val="20"/>
                <w:szCs w:val="20"/>
              </w:rPr>
              <w:t>N.</w:t>
            </w:r>
          </w:p>
        </w:tc>
        <w:tc>
          <w:tcPr>
            <w:tcW w:w="4747" w:type="pct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5301CB7" w14:textId="77777777" w:rsidR="00250081" w:rsidRPr="009C6B9A" w:rsidRDefault="00250081" w:rsidP="009C6B9A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C6B9A">
              <w:rPr>
                <w:rFonts w:asciiTheme="minorHAnsi" w:hAnsiTheme="minorHAnsi"/>
                <w:b/>
                <w:sz w:val="20"/>
                <w:szCs w:val="20"/>
              </w:rPr>
              <w:t>Servizi di AMS in ambiente SAP BOPC (attività a canone)</w:t>
            </w:r>
          </w:p>
        </w:tc>
      </w:tr>
      <w:tr w:rsidR="00250081" w:rsidRPr="009C6B9A" w14:paraId="1A1BC0F8" w14:textId="77777777" w:rsidTr="009C6B9A">
        <w:trPr>
          <w:cantSplit/>
          <w:trHeight w:val="1273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C5D1ECF" w14:textId="77777777" w:rsidR="00250081" w:rsidRPr="009C6B9A" w:rsidRDefault="00250081" w:rsidP="009C6B9A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1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73C6B1" w14:textId="77777777" w:rsidR="00250081" w:rsidRPr="009C6B9A" w:rsidRDefault="00250081" w:rsidP="009C6B9A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C6B9A">
              <w:rPr>
                <w:rFonts w:asciiTheme="minorHAnsi" w:hAnsiTheme="minorHAnsi"/>
                <w:b/>
                <w:sz w:val="20"/>
                <w:szCs w:val="20"/>
              </w:rPr>
              <w:t>Descrizione servizi/beni</w:t>
            </w:r>
          </w:p>
        </w:tc>
        <w:tc>
          <w:tcPr>
            <w:tcW w:w="171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39A1F75" w14:textId="77777777" w:rsidR="00250081" w:rsidRPr="009C6B9A" w:rsidRDefault="00250081" w:rsidP="009C6B9A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C6B9A">
              <w:rPr>
                <w:rFonts w:asciiTheme="minorHAnsi" w:hAnsiTheme="minorHAnsi"/>
                <w:b/>
                <w:sz w:val="20"/>
                <w:szCs w:val="20"/>
              </w:rPr>
              <w:t>Dettaglio descrizione beni e servizi</w:t>
            </w:r>
          </w:p>
        </w:tc>
        <w:tc>
          <w:tcPr>
            <w:tcW w:w="52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5304511" w14:textId="77777777" w:rsidR="00250081" w:rsidRDefault="00250081" w:rsidP="009C6B9A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C6B9A">
              <w:rPr>
                <w:rFonts w:asciiTheme="minorHAnsi" w:hAnsiTheme="minorHAnsi"/>
                <w:b/>
                <w:sz w:val="20"/>
                <w:szCs w:val="20"/>
              </w:rPr>
              <w:t>Numeri di mesi</w:t>
            </w:r>
          </w:p>
          <w:p w14:paraId="7AB5BD51" w14:textId="46935015" w:rsidR="009C6B9A" w:rsidRPr="009C6B9A" w:rsidRDefault="009C6B9A" w:rsidP="009C6B9A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(a)</w:t>
            </w:r>
          </w:p>
        </w:tc>
        <w:tc>
          <w:tcPr>
            <w:tcW w:w="74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9A235DD" w14:textId="77777777" w:rsidR="00250081" w:rsidRDefault="00250081" w:rsidP="009C6B9A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C6B9A">
              <w:rPr>
                <w:rFonts w:asciiTheme="minorHAnsi" w:hAnsiTheme="minorHAnsi"/>
                <w:b/>
                <w:sz w:val="20"/>
                <w:szCs w:val="20"/>
              </w:rPr>
              <w:t>Canone Mensile</w:t>
            </w:r>
          </w:p>
          <w:p w14:paraId="292CC955" w14:textId="2561B90C" w:rsidR="009C6B9A" w:rsidRPr="009C6B9A" w:rsidRDefault="009C6B9A" w:rsidP="009C6B9A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(b)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E88B12C" w14:textId="50835081" w:rsidR="00250081" w:rsidRDefault="00250081" w:rsidP="009C6B9A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C6B9A">
              <w:rPr>
                <w:rFonts w:asciiTheme="minorHAnsi" w:hAnsiTheme="minorHAnsi"/>
                <w:b/>
                <w:sz w:val="20"/>
                <w:szCs w:val="20"/>
              </w:rPr>
              <w:t>Totale</w:t>
            </w:r>
            <w:r w:rsidR="009C6B9A">
              <w:rPr>
                <w:rFonts w:asciiTheme="minorHAnsi" w:hAnsiTheme="minorHAnsi"/>
                <w:b/>
                <w:sz w:val="20"/>
                <w:szCs w:val="20"/>
              </w:rPr>
              <w:t xml:space="preserve"> 1</w:t>
            </w:r>
          </w:p>
          <w:p w14:paraId="363493ED" w14:textId="608429B7" w:rsidR="009C6B9A" w:rsidRPr="009C6B9A" w:rsidRDefault="009C6B9A" w:rsidP="009C6B9A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(c = a*B)</w:t>
            </w:r>
          </w:p>
        </w:tc>
      </w:tr>
      <w:tr w:rsidR="00250081" w:rsidRPr="009C6B9A" w14:paraId="5FA1F9C3" w14:textId="77777777" w:rsidTr="009C6B9A">
        <w:trPr>
          <w:cantSplit/>
          <w:trHeight w:val="1273"/>
        </w:trPr>
        <w:tc>
          <w:tcPr>
            <w:tcW w:w="2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C6A3B7" w14:textId="77777777" w:rsidR="00250081" w:rsidRPr="009C6B9A" w:rsidRDefault="00250081" w:rsidP="009C6B9A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C6B9A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0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83711C" w14:textId="7A861345" w:rsidR="00250081" w:rsidRPr="009C6B9A" w:rsidRDefault="00250081" w:rsidP="008E787A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9C6B9A">
              <w:rPr>
                <w:rFonts w:asciiTheme="minorHAnsi" w:hAnsiTheme="minorHAnsi"/>
                <w:sz w:val="20"/>
                <w:szCs w:val="20"/>
              </w:rPr>
              <w:t xml:space="preserve">Servizi informatici di Manutenzione e Supporto della Baseline SAP BO PC </w:t>
            </w:r>
            <w:proofErr w:type="spellStart"/>
            <w:r w:rsidRPr="009C6B9A">
              <w:rPr>
                <w:rFonts w:asciiTheme="minorHAnsi" w:hAnsiTheme="minorHAnsi"/>
                <w:sz w:val="20"/>
                <w:szCs w:val="20"/>
              </w:rPr>
              <w:t>Netweaver</w:t>
            </w:r>
            <w:proofErr w:type="spellEnd"/>
            <w:r w:rsidRPr="009C6B9A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Pr="009C6B9A">
              <w:rPr>
                <w:rFonts w:asciiTheme="minorHAnsi" w:hAnsiTheme="minorHAnsi"/>
                <w:b/>
                <w:sz w:val="20"/>
                <w:szCs w:val="20"/>
              </w:rPr>
              <w:t>36 mensilità di canone</w:t>
            </w:r>
            <w:r w:rsidRPr="009C6B9A">
              <w:rPr>
                <w:rFonts w:asciiTheme="minorHAnsi" w:hAnsiTheme="minorHAnsi"/>
                <w:sz w:val="20"/>
                <w:szCs w:val="20"/>
              </w:rPr>
              <w:t>). Riferimento capitolo 3.1 del capitolato.</w:t>
            </w:r>
          </w:p>
        </w:tc>
        <w:tc>
          <w:tcPr>
            <w:tcW w:w="171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96F98A" w14:textId="77777777" w:rsidR="00250081" w:rsidRPr="009C6B9A" w:rsidRDefault="00250081" w:rsidP="008E787A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9C6B9A">
              <w:rPr>
                <w:rFonts w:asciiTheme="minorHAnsi" w:hAnsiTheme="minorHAnsi"/>
                <w:sz w:val="20"/>
                <w:szCs w:val="20"/>
              </w:rPr>
              <w:t xml:space="preserve">1.1 Servizi di supporto e assistenza all’esercizio, </w:t>
            </w:r>
            <w:proofErr w:type="spellStart"/>
            <w:r w:rsidRPr="009C6B9A">
              <w:rPr>
                <w:rFonts w:asciiTheme="minorHAnsi" w:hAnsiTheme="minorHAnsi"/>
                <w:sz w:val="20"/>
                <w:szCs w:val="20"/>
              </w:rPr>
              <w:t>Problem</w:t>
            </w:r>
            <w:proofErr w:type="spellEnd"/>
            <w:r w:rsidRPr="009C6B9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9C6B9A">
              <w:rPr>
                <w:rFonts w:asciiTheme="minorHAnsi" w:hAnsiTheme="minorHAnsi"/>
                <w:sz w:val="20"/>
                <w:szCs w:val="20"/>
              </w:rPr>
              <w:t>determination</w:t>
            </w:r>
            <w:proofErr w:type="spellEnd"/>
            <w:r w:rsidRPr="009C6B9A">
              <w:rPr>
                <w:rFonts w:asciiTheme="minorHAnsi" w:hAnsiTheme="minorHAnsi"/>
                <w:sz w:val="20"/>
                <w:szCs w:val="20"/>
              </w:rPr>
              <w:t xml:space="preserve">, Manutenzione Correttiva, Manutenzione </w:t>
            </w:r>
            <w:proofErr w:type="spellStart"/>
            <w:r w:rsidRPr="009C6B9A">
              <w:rPr>
                <w:rFonts w:asciiTheme="minorHAnsi" w:hAnsiTheme="minorHAnsi"/>
                <w:sz w:val="20"/>
                <w:szCs w:val="20"/>
              </w:rPr>
              <w:t>Adeguativa</w:t>
            </w:r>
            <w:proofErr w:type="spellEnd"/>
            <w:r w:rsidRPr="009C6B9A">
              <w:rPr>
                <w:rFonts w:asciiTheme="minorHAnsi" w:hAnsiTheme="minorHAnsi"/>
                <w:sz w:val="20"/>
                <w:szCs w:val="20"/>
              </w:rPr>
              <w:t xml:space="preserve"> (Rif. Cap. 3.1.1, 3.1.2, 3.1.3, 3.1.4 capitolato) </w:t>
            </w:r>
          </w:p>
        </w:tc>
        <w:tc>
          <w:tcPr>
            <w:tcW w:w="52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4B6BF3" w14:textId="5855AA71" w:rsidR="00250081" w:rsidRPr="009C6B9A" w:rsidRDefault="00250081" w:rsidP="009C6B9A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C6B9A">
              <w:rPr>
                <w:rFonts w:asciiTheme="minorHAnsi" w:hAnsiTheme="minorHAnsi"/>
                <w:sz w:val="20"/>
                <w:szCs w:val="20"/>
              </w:rPr>
              <w:t>36</w:t>
            </w:r>
          </w:p>
        </w:tc>
        <w:tc>
          <w:tcPr>
            <w:tcW w:w="746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792C7B" w14:textId="50E97836" w:rsidR="00250081" w:rsidRPr="009C6B9A" w:rsidRDefault="009C6B9A" w:rsidP="009C6B9A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74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AC5768" w14:textId="71D60088" w:rsidR="00250081" w:rsidRPr="009C6B9A" w:rsidRDefault="009C6B9A" w:rsidP="009C6B9A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</w:tr>
      <w:tr w:rsidR="00250081" w:rsidRPr="009C6B9A" w14:paraId="013B21C1" w14:textId="77777777" w:rsidTr="009C6B9A">
        <w:trPr>
          <w:cantSplit/>
          <w:trHeight w:val="1273"/>
        </w:trPr>
        <w:tc>
          <w:tcPr>
            <w:tcW w:w="25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3F78488" w14:textId="77777777" w:rsidR="00250081" w:rsidRPr="009C6B9A" w:rsidRDefault="00250081" w:rsidP="008E787A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17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A43551" w14:textId="77777777" w:rsidR="00250081" w:rsidRPr="009C6B9A" w:rsidRDefault="00250081" w:rsidP="008E787A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1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9E2B16" w14:textId="77777777" w:rsidR="00250081" w:rsidRPr="006E1370" w:rsidRDefault="00250081" w:rsidP="008E787A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E1370">
              <w:rPr>
                <w:rFonts w:asciiTheme="minorHAnsi" w:hAnsiTheme="minorHAnsi"/>
                <w:sz w:val="20"/>
                <w:szCs w:val="20"/>
              </w:rPr>
              <w:t>1.2 Manutenzione evolutiva inclusa nel canone 10 gg/mese. Cap. 3.1.5 Capitolato</w:t>
            </w:r>
          </w:p>
        </w:tc>
        <w:tc>
          <w:tcPr>
            <w:tcW w:w="523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E7A97C" w14:textId="77777777" w:rsidR="00250081" w:rsidRPr="009C6B9A" w:rsidRDefault="00250081" w:rsidP="008E787A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6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B5DC041" w14:textId="77777777" w:rsidR="00250081" w:rsidRPr="009C6B9A" w:rsidRDefault="00250081" w:rsidP="008E787A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6A55F05" w14:textId="77777777" w:rsidR="00250081" w:rsidRPr="009C6B9A" w:rsidRDefault="00250081" w:rsidP="008E787A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50081" w:rsidRPr="009C6B9A" w14:paraId="2F8FEB72" w14:textId="77777777" w:rsidTr="009C6B9A">
        <w:trPr>
          <w:trHeight w:val="226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756422" w14:textId="49413B5B" w:rsidR="00250081" w:rsidRPr="009C6B9A" w:rsidRDefault="00250081" w:rsidP="009C6B9A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C6B9A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74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8F4D28" w14:textId="77777777" w:rsidR="00250081" w:rsidRPr="009C6B9A" w:rsidRDefault="00250081" w:rsidP="008E787A">
            <w:pPr>
              <w:spacing w:before="60" w:after="60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9C6B9A">
              <w:rPr>
                <w:rFonts w:asciiTheme="minorHAnsi" w:hAnsiTheme="minorHAnsi"/>
                <w:b/>
                <w:sz w:val="20"/>
                <w:szCs w:val="20"/>
              </w:rPr>
              <w:t>Servizi informatici di progettazione e sviluppo nuove funzionalità e prodotti in ambiente SAP BOPC (attività a consumo)</w:t>
            </w:r>
          </w:p>
        </w:tc>
      </w:tr>
      <w:tr w:rsidR="009C6B9A" w:rsidRPr="009C6B9A" w14:paraId="758BE045" w14:textId="77777777" w:rsidTr="009C6B9A">
        <w:trPr>
          <w:trHeight w:val="226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484E2E" w14:textId="77777777" w:rsidR="00250081" w:rsidRPr="009C6B9A" w:rsidRDefault="00250081" w:rsidP="008E787A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EC056A" w14:textId="77777777" w:rsidR="00250081" w:rsidRPr="009C6B9A" w:rsidRDefault="00250081" w:rsidP="008E787A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C6B9A">
              <w:rPr>
                <w:rFonts w:asciiTheme="minorHAnsi" w:hAnsiTheme="minorHAnsi"/>
                <w:b/>
                <w:sz w:val="20"/>
                <w:szCs w:val="20"/>
              </w:rPr>
              <w:t>Figure professionali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989105" w14:textId="77777777" w:rsidR="00250081" w:rsidRPr="009C6B9A" w:rsidRDefault="00250081" w:rsidP="008E787A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C6B9A">
              <w:rPr>
                <w:rFonts w:asciiTheme="minorHAnsi" w:hAnsiTheme="minorHAnsi"/>
                <w:b/>
                <w:sz w:val="20"/>
                <w:szCs w:val="20"/>
              </w:rPr>
              <w:t>Giornate previste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003AAB" w14:textId="77777777" w:rsidR="00250081" w:rsidRPr="009C6B9A" w:rsidRDefault="00250081" w:rsidP="009C6B9A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C6B9A">
              <w:rPr>
                <w:rFonts w:asciiTheme="minorHAnsi" w:hAnsiTheme="minorHAnsi"/>
                <w:b/>
                <w:sz w:val="20"/>
                <w:szCs w:val="20"/>
              </w:rPr>
              <w:t>Prezzi unitari</w:t>
            </w:r>
          </w:p>
        </w:tc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D78165" w14:textId="324286B3" w:rsidR="00250081" w:rsidRPr="009C6B9A" w:rsidRDefault="009C6B9A" w:rsidP="008E787A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Importo</w:t>
            </w:r>
          </w:p>
        </w:tc>
      </w:tr>
      <w:tr w:rsidR="00250081" w:rsidRPr="009C6B9A" w14:paraId="160CC8A5" w14:textId="77777777" w:rsidTr="009C6B9A">
        <w:trPr>
          <w:trHeight w:val="226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7BC71" w14:textId="77777777" w:rsidR="00250081" w:rsidRPr="009C6B9A" w:rsidRDefault="00250081" w:rsidP="008E787A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FAD1" w14:textId="77777777" w:rsidR="00250081" w:rsidRPr="009C6B9A" w:rsidRDefault="00250081" w:rsidP="008E787A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C6B9A">
              <w:rPr>
                <w:rFonts w:asciiTheme="minorHAnsi" w:hAnsiTheme="minorHAnsi"/>
                <w:b/>
                <w:sz w:val="20"/>
                <w:szCs w:val="20"/>
              </w:rPr>
              <w:t>2A</w:t>
            </w:r>
          </w:p>
        </w:tc>
        <w:tc>
          <w:tcPr>
            <w:tcW w:w="2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ED82" w14:textId="77777777" w:rsidR="00250081" w:rsidRPr="009C6B9A" w:rsidRDefault="00250081" w:rsidP="008E787A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9C6B9A">
              <w:rPr>
                <w:rFonts w:asciiTheme="minorHAnsi" w:hAnsiTheme="minorHAnsi"/>
                <w:sz w:val="20"/>
                <w:szCs w:val="20"/>
                <w:lang w:val="en-US"/>
              </w:rPr>
              <w:t>SAP BO PC NW - Application Solution Architect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55F0" w14:textId="77777777" w:rsidR="00250081" w:rsidRPr="009C6B9A" w:rsidRDefault="00250081" w:rsidP="008E787A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C6B9A">
              <w:rPr>
                <w:rFonts w:asciiTheme="minorHAnsi" w:hAnsiTheme="minorHAnsi"/>
                <w:sz w:val="20"/>
                <w:szCs w:val="20"/>
              </w:rPr>
              <w:t>90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BD7E" w14:textId="20FACF25" w:rsidR="00250081" w:rsidRPr="009C6B9A" w:rsidRDefault="009C6B9A" w:rsidP="009C6B9A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€</w:t>
            </w:r>
          </w:p>
        </w:tc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546D" w14:textId="49775E39" w:rsidR="00250081" w:rsidRPr="009C6B9A" w:rsidRDefault="009C6B9A" w:rsidP="009C6B9A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€</w:t>
            </w:r>
          </w:p>
        </w:tc>
      </w:tr>
      <w:tr w:rsidR="00250081" w:rsidRPr="009C6B9A" w14:paraId="30246F58" w14:textId="77777777" w:rsidTr="009C6B9A">
        <w:trPr>
          <w:trHeight w:val="226"/>
        </w:trPr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A1CEA" w14:textId="77777777" w:rsidR="00250081" w:rsidRPr="009C6B9A" w:rsidRDefault="00250081" w:rsidP="008E787A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EE9B" w14:textId="77777777" w:rsidR="00250081" w:rsidRPr="009C6B9A" w:rsidRDefault="00250081" w:rsidP="008E787A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C6B9A">
              <w:rPr>
                <w:rFonts w:asciiTheme="minorHAnsi" w:hAnsiTheme="minorHAnsi"/>
                <w:b/>
                <w:sz w:val="20"/>
                <w:szCs w:val="20"/>
              </w:rPr>
              <w:t>2B</w:t>
            </w:r>
          </w:p>
        </w:tc>
        <w:tc>
          <w:tcPr>
            <w:tcW w:w="2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B9F3" w14:textId="77777777" w:rsidR="00250081" w:rsidRPr="009C6B9A" w:rsidRDefault="00250081" w:rsidP="008E787A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9C6B9A">
              <w:rPr>
                <w:rFonts w:asciiTheme="minorHAnsi" w:hAnsiTheme="minorHAnsi"/>
                <w:sz w:val="20"/>
                <w:szCs w:val="20"/>
                <w:lang w:val="en-US"/>
              </w:rPr>
              <w:t>SAP BO PC NW - Senior Consultant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930B" w14:textId="77777777" w:rsidR="00250081" w:rsidRPr="009C6B9A" w:rsidRDefault="00250081" w:rsidP="008E787A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C6B9A">
              <w:rPr>
                <w:rFonts w:asciiTheme="minorHAnsi" w:hAnsiTheme="minorHAnsi"/>
                <w:sz w:val="20"/>
                <w:szCs w:val="20"/>
              </w:rPr>
              <w:t>135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D8D4" w14:textId="27B58B2E" w:rsidR="00250081" w:rsidRPr="009C6B9A" w:rsidRDefault="009C6B9A" w:rsidP="009C6B9A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€</w:t>
            </w:r>
          </w:p>
        </w:tc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E999" w14:textId="0366878E" w:rsidR="00250081" w:rsidRPr="009C6B9A" w:rsidRDefault="009C6B9A" w:rsidP="009C6B9A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€</w:t>
            </w:r>
          </w:p>
        </w:tc>
      </w:tr>
      <w:tr w:rsidR="00250081" w:rsidRPr="009C6B9A" w14:paraId="74676D07" w14:textId="77777777" w:rsidTr="009C6B9A">
        <w:trPr>
          <w:trHeight w:val="226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57DE" w14:textId="77777777" w:rsidR="00250081" w:rsidRPr="009C6B9A" w:rsidRDefault="00250081" w:rsidP="008E787A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8B68" w14:textId="77777777" w:rsidR="00250081" w:rsidRPr="009C6B9A" w:rsidRDefault="00250081" w:rsidP="008E787A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C6B9A">
              <w:rPr>
                <w:rFonts w:asciiTheme="minorHAnsi" w:hAnsiTheme="minorHAnsi"/>
                <w:b/>
                <w:sz w:val="20"/>
                <w:szCs w:val="20"/>
              </w:rPr>
              <w:t>2C</w:t>
            </w:r>
          </w:p>
        </w:tc>
        <w:tc>
          <w:tcPr>
            <w:tcW w:w="2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F19F" w14:textId="77777777" w:rsidR="00250081" w:rsidRPr="009C6B9A" w:rsidRDefault="00250081" w:rsidP="008E787A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9C6B9A">
              <w:rPr>
                <w:rFonts w:asciiTheme="minorHAnsi" w:hAnsiTheme="minorHAnsi"/>
                <w:sz w:val="20"/>
                <w:szCs w:val="20"/>
              </w:rPr>
              <w:t>SAP BO PC NW - Consultant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21B9" w14:textId="77777777" w:rsidR="00250081" w:rsidRPr="009C6B9A" w:rsidRDefault="00250081" w:rsidP="008E787A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C6B9A">
              <w:rPr>
                <w:rFonts w:asciiTheme="minorHAnsi" w:hAnsiTheme="minorHAnsi"/>
                <w:sz w:val="20"/>
                <w:szCs w:val="20"/>
              </w:rPr>
              <w:t>225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A28D" w14:textId="7AA93C33" w:rsidR="00250081" w:rsidRPr="009C6B9A" w:rsidRDefault="009C6B9A" w:rsidP="009C6B9A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€</w:t>
            </w:r>
          </w:p>
        </w:tc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EE3E" w14:textId="0F6AF3B5" w:rsidR="00250081" w:rsidRPr="009C6B9A" w:rsidRDefault="009C6B9A" w:rsidP="009C6B9A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€</w:t>
            </w:r>
          </w:p>
        </w:tc>
      </w:tr>
      <w:tr w:rsidR="009C6B9A" w:rsidRPr="009C6B9A" w14:paraId="28785AE9" w14:textId="77777777" w:rsidTr="009C6B9A">
        <w:trPr>
          <w:trHeight w:val="226"/>
        </w:trPr>
        <w:tc>
          <w:tcPr>
            <w:tcW w:w="39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3C9D" w14:textId="3080CB1B" w:rsidR="009C6B9A" w:rsidRPr="009C6B9A" w:rsidRDefault="009C6B9A" w:rsidP="009C6B9A">
            <w:pPr>
              <w:spacing w:before="60" w:after="6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9C6B9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Importo Totale dei 3 anni</w:t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(d): </w:t>
            </w:r>
          </w:p>
        </w:tc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2F45" w14:textId="1514252C" w:rsidR="009C6B9A" w:rsidRPr="009C6B9A" w:rsidRDefault="009C6B9A" w:rsidP="009C6B9A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€</w:t>
            </w:r>
          </w:p>
        </w:tc>
      </w:tr>
      <w:tr w:rsidR="009C6B9A" w:rsidRPr="009C6B9A" w14:paraId="569607A4" w14:textId="77777777" w:rsidTr="009C6B9A">
        <w:trPr>
          <w:trHeight w:val="113"/>
        </w:trPr>
        <w:tc>
          <w:tcPr>
            <w:tcW w:w="39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A339A9" w14:textId="77777777" w:rsidR="009C6B9A" w:rsidRPr="009C6B9A" w:rsidRDefault="009C6B9A" w:rsidP="009C6B9A">
            <w:pPr>
              <w:jc w:val="right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0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E8085F" w14:textId="77777777" w:rsidR="009C6B9A" w:rsidRPr="009C6B9A" w:rsidRDefault="009C6B9A" w:rsidP="009C6B9A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9C6B9A" w:rsidRPr="009C6B9A" w14:paraId="3378C0DE" w14:textId="77777777" w:rsidTr="009C6B9A">
        <w:trPr>
          <w:trHeight w:val="226"/>
        </w:trPr>
        <w:tc>
          <w:tcPr>
            <w:tcW w:w="39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88D4" w14:textId="1EB71CBB" w:rsidR="009C6B9A" w:rsidRPr="009C6B9A" w:rsidRDefault="009C6B9A" w:rsidP="009C6B9A">
            <w:pPr>
              <w:spacing w:before="60" w:after="60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9C6B9A">
              <w:rPr>
                <w:rFonts w:asciiTheme="minorHAnsi" w:hAnsiTheme="minorHAnsi"/>
                <w:b/>
                <w:color w:val="000000"/>
              </w:rPr>
              <w:t xml:space="preserve">Offerta complessiva (c + d): </w:t>
            </w:r>
          </w:p>
        </w:tc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3575" w14:textId="40E2C839" w:rsidR="009C6B9A" w:rsidRPr="009C6B9A" w:rsidRDefault="009C6B9A" w:rsidP="009C6B9A">
            <w:pPr>
              <w:spacing w:before="60" w:after="60"/>
              <w:rPr>
                <w:rFonts w:asciiTheme="minorHAnsi" w:hAnsiTheme="minorHAnsi"/>
                <w:b/>
              </w:rPr>
            </w:pPr>
            <w:r w:rsidRPr="009C6B9A">
              <w:rPr>
                <w:rFonts w:asciiTheme="minorHAnsi" w:hAnsiTheme="minorHAnsi"/>
                <w:b/>
              </w:rPr>
              <w:t>€</w:t>
            </w:r>
          </w:p>
        </w:tc>
      </w:tr>
    </w:tbl>
    <w:p w14:paraId="4CED76FB" w14:textId="77777777" w:rsidR="007E4092" w:rsidRDefault="0011216D" w:rsidP="007E4092">
      <w:pPr>
        <w:widowControl w:val="0"/>
        <w:spacing w:before="240"/>
        <w:jc w:val="both"/>
        <w:rPr>
          <w:rFonts w:asciiTheme="minorHAnsi" w:hAnsiTheme="minorHAnsi" w:cs="Tahoma"/>
          <w:sz w:val="20"/>
          <w:szCs w:val="20"/>
        </w:rPr>
      </w:pPr>
      <w:r w:rsidRPr="009C6B9A">
        <w:rPr>
          <w:rFonts w:asciiTheme="minorHAnsi" w:hAnsiTheme="minorHAnsi" w:cs="Tahoma"/>
          <w:sz w:val="20"/>
          <w:szCs w:val="20"/>
        </w:rPr>
        <w:t>Tutti gli importi sono al netto di Iva e/o di altre imposte e contributi di legge, nonché degli oneri per la sicurezza dovuti a rischi da interferenze.</w:t>
      </w:r>
    </w:p>
    <w:p w14:paraId="56EA5961" w14:textId="04084937" w:rsidR="004F4B71" w:rsidRPr="009C6B9A" w:rsidRDefault="00030346" w:rsidP="007E4092">
      <w:pPr>
        <w:widowControl w:val="0"/>
        <w:spacing w:after="360"/>
        <w:jc w:val="both"/>
        <w:rPr>
          <w:rFonts w:asciiTheme="minorHAnsi" w:hAnsiTheme="minorHAnsi" w:cs="Tahoma"/>
          <w:sz w:val="20"/>
          <w:szCs w:val="20"/>
        </w:rPr>
      </w:pPr>
      <w:r w:rsidRPr="009C6B9A">
        <w:rPr>
          <w:rFonts w:asciiTheme="minorHAnsi" w:hAnsiTheme="minorHAnsi" w:cs="Arial"/>
          <w:b/>
          <w:i/>
          <w:iCs/>
          <w:sz w:val="20"/>
          <w:szCs w:val="20"/>
        </w:rPr>
        <w:t xml:space="preserve">Documento informatico firmato digitalmente ai sensi del </w:t>
      </w:r>
      <w:proofErr w:type="spellStart"/>
      <w:r w:rsidRPr="009C6B9A">
        <w:rPr>
          <w:rFonts w:asciiTheme="minorHAnsi" w:hAnsiTheme="minorHAnsi" w:cs="Arial"/>
          <w:b/>
          <w:i/>
          <w:iCs/>
          <w:sz w:val="20"/>
          <w:szCs w:val="20"/>
        </w:rPr>
        <w:t>D.Lgs</w:t>
      </w:r>
      <w:proofErr w:type="spellEnd"/>
      <w:r w:rsidRPr="009C6B9A">
        <w:rPr>
          <w:rFonts w:asciiTheme="minorHAnsi" w:hAnsiTheme="minorHAnsi" w:cs="Arial"/>
          <w:b/>
          <w:i/>
          <w:iCs/>
          <w:sz w:val="20"/>
          <w:szCs w:val="20"/>
        </w:rPr>
        <w:t xml:space="preserve"> 82/2005 s.m.i. e norme collegate, il quale sostituisce il documento cartaceo e la firma autografa.</w:t>
      </w:r>
    </w:p>
    <w:sectPr w:rsidR="004F4B71" w:rsidRPr="009C6B9A" w:rsidSect="00C01050">
      <w:headerReference w:type="default" r:id="rId8"/>
      <w:footerReference w:type="default" r:id="rId9"/>
      <w:pgSz w:w="11906" w:h="16838"/>
      <w:pgMar w:top="709" w:right="991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52AE1" w14:textId="77777777" w:rsidR="00B432DD" w:rsidRDefault="00B432DD" w:rsidP="00B210BB">
      <w:r>
        <w:separator/>
      </w:r>
    </w:p>
  </w:endnote>
  <w:endnote w:type="continuationSeparator" w:id="0">
    <w:p w14:paraId="643675C1" w14:textId="77777777" w:rsidR="00B432DD" w:rsidRDefault="00B432DD" w:rsidP="00B2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F7EA7" w14:textId="11988975" w:rsidR="00833FAE" w:rsidRPr="001B5CF5" w:rsidRDefault="001B5CF5" w:rsidP="00561E9B">
    <w:pPr>
      <w:pStyle w:val="Pidipagina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rPr>
        <w:rFonts w:ascii="Constantia" w:eastAsiaTheme="majorEastAsia" w:hAnsi="Constantia" w:cstheme="majorBidi"/>
        <w:color w:val="365F91" w:themeColor="accent1" w:themeShade="BF"/>
        <w:sz w:val="20"/>
        <w:szCs w:val="20"/>
      </w:rPr>
    </w:pPr>
    <w:bookmarkStart w:id="3" w:name="_Hlk518658400"/>
    <w:r w:rsidRPr="00B27546">
      <w:rPr>
        <w:rFonts w:ascii="Palatino Linotype" w:hAnsi="Palatino Linotype"/>
        <w:b/>
        <w:color w:val="365F91" w:themeColor="accent1" w:themeShade="BF"/>
        <w:sz w:val="20"/>
      </w:rPr>
      <w:t xml:space="preserve">Servizi di </w:t>
    </w:r>
    <w:bookmarkEnd w:id="3"/>
    <w:r w:rsidR="009C6B9A" w:rsidRPr="009C6B9A">
      <w:rPr>
        <w:rFonts w:ascii="Palatino Linotype" w:hAnsi="Palatino Linotype"/>
        <w:b/>
        <w:color w:val="365F91" w:themeColor="accent1" w:themeShade="BF"/>
        <w:sz w:val="20"/>
      </w:rPr>
      <w:t>supporto, manutenzione e sviluppo sistemi in ambiente SAP BOPC</w:t>
    </w:r>
    <w:r w:rsidR="009C6B9A" w:rsidRPr="001B5CF5">
      <w:rPr>
        <w:rFonts w:ascii="Constantia" w:eastAsiaTheme="majorEastAsia" w:hAnsi="Constantia" w:cstheme="majorBidi"/>
        <w:color w:val="365F91" w:themeColor="accent1" w:themeShade="BF"/>
        <w:sz w:val="18"/>
        <w:szCs w:val="20"/>
      </w:rPr>
      <w:t xml:space="preserve"> </w:t>
    </w:r>
    <w:r w:rsidR="00833FAE" w:rsidRPr="001B5CF5">
      <w:rPr>
        <w:rFonts w:ascii="Constantia" w:eastAsiaTheme="majorEastAsia" w:hAnsi="Constantia" w:cstheme="majorBidi"/>
        <w:color w:val="365F91" w:themeColor="accent1" w:themeShade="BF"/>
        <w:sz w:val="20"/>
        <w:szCs w:val="20"/>
      </w:rPr>
      <w:ptab w:relativeTo="margin" w:alignment="right" w:leader="none"/>
    </w:r>
    <w:r w:rsidR="00A16163">
      <w:rPr>
        <w:rFonts w:ascii="Constantia" w:eastAsiaTheme="majorEastAsia" w:hAnsi="Constantia" w:cstheme="majorBidi"/>
        <w:color w:val="365F91" w:themeColor="accent1" w:themeShade="BF"/>
        <w:sz w:val="20"/>
        <w:szCs w:val="20"/>
      </w:rPr>
      <w:t>#</w:t>
    </w:r>
    <w:r w:rsidR="00833FAE" w:rsidRPr="001B5CF5">
      <w:rPr>
        <w:rFonts w:ascii="Constantia" w:eastAsiaTheme="majorEastAsia" w:hAnsi="Constantia" w:cstheme="majorBidi"/>
        <w:color w:val="365F91" w:themeColor="accent1" w:themeShade="BF"/>
        <w:sz w:val="20"/>
        <w:szCs w:val="20"/>
      </w:rPr>
      <w:t xml:space="preserve"> </w:t>
    </w:r>
    <w:r w:rsidR="00833FAE" w:rsidRPr="001B5CF5">
      <w:rPr>
        <w:rFonts w:ascii="Constantia" w:eastAsiaTheme="minorEastAsia" w:hAnsi="Constantia"/>
        <w:color w:val="365F91" w:themeColor="accent1" w:themeShade="BF"/>
        <w:sz w:val="20"/>
        <w:szCs w:val="20"/>
      </w:rPr>
      <w:fldChar w:fldCharType="begin"/>
    </w:r>
    <w:r w:rsidR="00833FAE" w:rsidRPr="001B5CF5">
      <w:rPr>
        <w:rFonts w:ascii="Constantia" w:hAnsi="Constantia"/>
        <w:color w:val="365F91" w:themeColor="accent1" w:themeShade="BF"/>
        <w:sz w:val="20"/>
        <w:szCs w:val="20"/>
      </w:rPr>
      <w:instrText>PAGE   \* MERGEFORMAT</w:instrText>
    </w:r>
    <w:r w:rsidR="00833FAE" w:rsidRPr="001B5CF5">
      <w:rPr>
        <w:rFonts w:ascii="Constantia" w:eastAsiaTheme="minorEastAsia" w:hAnsi="Constantia"/>
        <w:color w:val="365F91" w:themeColor="accent1" w:themeShade="BF"/>
        <w:sz w:val="20"/>
        <w:szCs w:val="20"/>
      </w:rPr>
      <w:fldChar w:fldCharType="separate"/>
    </w:r>
    <w:r w:rsidR="006C0E3A" w:rsidRPr="001B5CF5">
      <w:rPr>
        <w:rFonts w:ascii="Constantia" w:eastAsiaTheme="majorEastAsia" w:hAnsi="Constantia" w:cstheme="majorBidi"/>
        <w:noProof/>
        <w:color w:val="365F91" w:themeColor="accent1" w:themeShade="BF"/>
        <w:sz w:val="20"/>
        <w:szCs w:val="20"/>
      </w:rPr>
      <w:t>1</w:t>
    </w:r>
    <w:r w:rsidR="00833FAE" w:rsidRPr="001B5CF5">
      <w:rPr>
        <w:rFonts w:ascii="Constantia" w:eastAsiaTheme="majorEastAsia" w:hAnsi="Constantia" w:cstheme="majorBidi"/>
        <w:color w:val="365F91" w:themeColor="accent1" w:themeShade="B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3CAA9" w14:textId="77777777" w:rsidR="00B432DD" w:rsidRDefault="00B432DD" w:rsidP="00B210BB">
      <w:r>
        <w:separator/>
      </w:r>
    </w:p>
  </w:footnote>
  <w:footnote w:type="continuationSeparator" w:id="0">
    <w:p w14:paraId="5E4E89A4" w14:textId="77777777" w:rsidR="00B432DD" w:rsidRDefault="00B432DD" w:rsidP="00B21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DFF9C" w14:textId="7790C137" w:rsidR="00D07812" w:rsidRPr="009C6B9A" w:rsidRDefault="009D5053" w:rsidP="00D7164F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40"/>
      <w:jc w:val="center"/>
      <w:rPr>
        <w:rFonts w:eastAsiaTheme="majorEastAsia" w:cstheme="majorBidi"/>
        <w:b/>
        <w:color w:val="365F91" w:themeColor="accent1" w:themeShade="BF"/>
        <w:sz w:val="32"/>
        <w:szCs w:val="32"/>
      </w:rPr>
    </w:pPr>
    <w:r w:rsidRPr="009C6B9A">
      <w:rPr>
        <w:rFonts w:eastAsiaTheme="majorEastAsia" w:cstheme="majorBidi"/>
        <w:b/>
        <w:color w:val="365F91" w:themeColor="accent1" w:themeShade="BF"/>
        <w:sz w:val="32"/>
        <w:szCs w:val="32"/>
      </w:rPr>
      <w:t xml:space="preserve">OFFERTA </w:t>
    </w:r>
    <w:r w:rsidR="004F4B71" w:rsidRPr="009C6B9A">
      <w:rPr>
        <w:rFonts w:eastAsiaTheme="majorEastAsia" w:cstheme="majorBidi"/>
        <w:b/>
        <w:color w:val="365F91" w:themeColor="accent1" w:themeShade="BF"/>
        <w:sz w:val="32"/>
        <w:szCs w:val="32"/>
      </w:rPr>
      <w:t>ECONOMICA</w:t>
    </w:r>
    <w:r w:rsidR="00456323" w:rsidRPr="009C6B9A">
      <w:rPr>
        <w:rFonts w:eastAsiaTheme="majorEastAsia" w:cstheme="majorBidi"/>
        <w:b/>
        <w:color w:val="365F91" w:themeColor="accent1" w:themeShade="BF"/>
        <w:sz w:val="32"/>
        <w:szCs w:val="32"/>
      </w:rPr>
      <w:t xml:space="preserve"> del Concorrente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B1012"/>
    <w:multiLevelType w:val="hybridMultilevel"/>
    <w:tmpl w:val="82C8B08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04134"/>
    <w:multiLevelType w:val="hybridMultilevel"/>
    <w:tmpl w:val="6ADAA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3401A"/>
    <w:multiLevelType w:val="hybridMultilevel"/>
    <w:tmpl w:val="4B3A5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23CAE"/>
    <w:multiLevelType w:val="hybridMultilevel"/>
    <w:tmpl w:val="43CC7724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7B81001"/>
    <w:multiLevelType w:val="hybridMultilevel"/>
    <w:tmpl w:val="17906C9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7A06A8C"/>
    <w:multiLevelType w:val="hybridMultilevel"/>
    <w:tmpl w:val="E5B845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11209"/>
    <w:multiLevelType w:val="hybridMultilevel"/>
    <w:tmpl w:val="30768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22D80"/>
    <w:multiLevelType w:val="hybridMultilevel"/>
    <w:tmpl w:val="2006DA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C456B"/>
    <w:multiLevelType w:val="hybridMultilevel"/>
    <w:tmpl w:val="BB8223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E7D3A"/>
    <w:multiLevelType w:val="hybridMultilevel"/>
    <w:tmpl w:val="DEAAB718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8E64DC"/>
    <w:multiLevelType w:val="hybridMultilevel"/>
    <w:tmpl w:val="0DC23E1E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A4557D"/>
    <w:multiLevelType w:val="hybridMultilevel"/>
    <w:tmpl w:val="ED0EB9B2"/>
    <w:lvl w:ilvl="0" w:tplc="60AE8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B299A"/>
    <w:multiLevelType w:val="hybridMultilevel"/>
    <w:tmpl w:val="6D6EA4D4"/>
    <w:lvl w:ilvl="0" w:tplc="9EDCEE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307C8"/>
    <w:multiLevelType w:val="hybridMultilevel"/>
    <w:tmpl w:val="8AAA14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E61AD"/>
    <w:multiLevelType w:val="hybridMultilevel"/>
    <w:tmpl w:val="F1A4A8F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110254D"/>
    <w:multiLevelType w:val="multilevel"/>
    <w:tmpl w:val="04100027"/>
    <w:lvl w:ilvl="0">
      <w:start w:val="1"/>
      <w:numFmt w:val="upperRoman"/>
      <w:pStyle w:val="Titolo1"/>
      <w:lvlText w:val="%1."/>
      <w:lvlJc w:val="left"/>
      <w:pPr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</w:lvl>
  </w:abstractNum>
  <w:abstractNum w:abstractNumId="16" w15:restartNumberingAfterBreak="0">
    <w:nsid w:val="5D8B58BD"/>
    <w:multiLevelType w:val="hybridMultilevel"/>
    <w:tmpl w:val="78C0F0D8"/>
    <w:lvl w:ilvl="0" w:tplc="72B036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F494D"/>
    <w:multiLevelType w:val="hybridMultilevel"/>
    <w:tmpl w:val="AF82A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E27C8"/>
    <w:multiLevelType w:val="multilevel"/>
    <w:tmpl w:val="AF62D1E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9" w15:restartNumberingAfterBreak="0">
    <w:nsid w:val="72DD4F87"/>
    <w:multiLevelType w:val="hybridMultilevel"/>
    <w:tmpl w:val="822C4DD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80C3938"/>
    <w:multiLevelType w:val="hybridMultilevel"/>
    <w:tmpl w:val="C116E1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5"/>
  </w:num>
  <w:num w:numId="4">
    <w:abstractNumId w:val="15"/>
  </w:num>
  <w:num w:numId="5">
    <w:abstractNumId w:val="9"/>
  </w:num>
  <w:num w:numId="6">
    <w:abstractNumId w:val="2"/>
  </w:num>
  <w:num w:numId="7">
    <w:abstractNumId w:val="12"/>
  </w:num>
  <w:num w:numId="8">
    <w:abstractNumId w:val="5"/>
  </w:num>
  <w:num w:numId="9">
    <w:abstractNumId w:val="4"/>
  </w:num>
  <w:num w:numId="10">
    <w:abstractNumId w:val="10"/>
  </w:num>
  <w:num w:numId="11">
    <w:abstractNumId w:val="8"/>
  </w:num>
  <w:num w:numId="12">
    <w:abstractNumId w:val="18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3"/>
  </w:num>
  <w:num w:numId="18">
    <w:abstractNumId w:val="15"/>
  </w:num>
  <w:num w:numId="19">
    <w:abstractNumId w:val="15"/>
  </w:num>
  <w:num w:numId="20">
    <w:abstractNumId w:val="15"/>
  </w:num>
  <w:num w:numId="21">
    <w:abstractNumId w:val="20"/>
  </w:num>
  <w:num w:numId="22">
    <w:abstractNumId w:val="15"/>
  </w:num>
  <w:num w:numId="23">
    <w:abstractNumId w:val="14"/>
  </w:num>
  <w:num w:numId="24">
    <w:abstractNumId w:val="0"/>
  </w:num>
  <w:num w:numId="25">
    <w:abstractNumId w:val="1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5"/>
  </w:num>
  <w:num w:numId="36">
    <w:abstractNumId w:val="15"/>
  </w:num>
  <w:num w:numId="37">
    <w:abstractNumId w:val="15"/>
  </w:num>
  <w:num w:numId="38">
    <w:abstractNumId w:val="6"/>
  </w:num>
  <w:num w:numId="39">
    <w:abstractNumId w:val="15"/>
  </w:num>
  <w:num w:numId="40">
    <w:abstractNumId w:val="16"/>
  </w:num>
  <w:num w:numId="41">
    <w:abstractNumId w:val="13"/>
  </w:num>
  <w:num w:numId="42">
    <w:abstractNumId w:val="15"/>
  </w:num>
  <w:num w:numId="43">
    <w:abstractNumId w:val="15"/>
  </w:num>
  <w:num w:numId="44">
    <w:abstractNumId w:val="15"/>
  </w:num>
  <w:num w:numId="45">
    <w:abstractNumId w:val="15"/>
  </w:num>
  <w:num w:numId="46">
    <w:abstractNumId w:val="15"/>
  </w:num>
  <w:num w:numId="47">
    <w:abstractNumId w:val="11"/>
  </w:num>
  <w:num w:numId="48">
    <w:abstractNumId w:val="17"/>
  </w:num>
  <w:num w:numId="49">
    <w:abstractNumId w:val="15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545"/>
    <w:rsid w:val="0000615A"/>
    <w:rsid w:val="0001074E"/>
    <w:rsid w:val="000122AB"/>
    <w:rsid w:val="0001413D"/>
    <w:rsid w:val="00021EA3"/>
    <w:rsid w:val="000241B3"/>
    <w:rsid w:val="00030346"/>
    <w:rsid w:val="00040A07"/>
    <w:rsid w:val="0004253A"/>
    <w:rsid w:val="00050E49"/>
    <w:rsid w:val="00052539"/>
    <w:rsid w:val="00053FB8"/>
    <w:rsid w:val="00075D60"/>
    <w:rsid w:val="00080736"/>
    <w:rsid w:val="000839EA"/>
    <w:rsid w:val="000B6FBA"/>
    <w:rsid w:val="000C304C"/>
    <w:rsid w:val="000D4039"/>
    <w:rsid w:val="000D4507"/>
    <w:rsid w:val="00100AF3"/>
    <w:rsid w:val="001042F4"/>
    <w:rsid w:val="00105E06"/>
    <w:rsid w:val="00110ED3"/>
    <w:rsid w:val="0011216D"/>
    <w:rsid w:val="001238DB"/>
    <w:rsid w:val="00126C0C"/>
    <w:rsid w:val="00130260"/>
    <w:rsid w:val="00135C96"/>
    <w:rsid w:val="00140A9F"/>
    <w:rsid w:val="00142336"/>
    <w:rsid w:val="00150EAA"/>
    <w:rsid w:val="00151D4A"/>
    <w:rsid w:val="0016033D"/>
    <w:rsid w:val="00171273"/>
    <w:rsid w:val="001738F8"/>
    <w:rsid w:val="00174EB5"/>
    <w:rsid w:val="00180937"/>
    <w:rsid w:val="00182ABA"/>
    <w:rsid w:val="001A17BB"/>
    <w:rsid w:val="001A6483"/>
    <w:rsid w:val="001B10BE"/>
    <w:rsid w:val="001B1AB5"/>
    <w:rsid w:val="001B5CF5"/>
    <w:rsid w:val="001D6DF0"/>
    <w:rsid w:val="001E2E53"/>
    <w:rsid w:val="001E4C18"/>
    <w:rsid w:val="001F0D88"/>
    <w:rsid w:val="001F48E6"/>
    <w:rsid w:val="002110DF"/>
    <w:rsid w:val="00212B2D"/>
    <w:rsid w:val="00213994"/>
    <w:rsid w:val="00213C44"/>
    <w:rsid w:val="00214C7F"/>
    <w:rsid w:val="00220570"/>
    <w:rsid w:val="00224232"/>
    <w:rsid w:val="00230C1A"/>
    <w:rsid w:val="00237035"/>
    <w:rsid w:val="00250081"/>
    <w:rsid w:val="002606E6"/>
    <w:rsid w:val="002713D0"/>
    <w:rsid w:val="002747F9"/>
    <w:rsid w:val="002811A1"/>
    <w:rsid w:val="00281661"/>
    <w:rsid w:val="00282ACD"/>
    <w:rsid w:val="00294638"/>
    <w:rsid w:val="002957EE"/>
    <w:rsid w:val="002A2445"/>
    <w:rsid w:val="002B64A4"/>
    <w:rsid w:val="002C0903"/>
    <w:rsid w:val="002C0E95"/>
    <w:rsid w:val="002D258B"/>
    <w:rsid w:val="002D515C"/>
    <w:rsid w:val="00300131"/>
    <w:rsid w:val="00300A79"/>
    <w:rsid w:val="0030356B"/>
    <w:rsid w:val="003125D4"/>
    <w:rsid w:val="003155ED"/>
    <w:rsid w:val="00335CDF"/>
    <w:rsid w:val="00350B70"/>
    <w:rsid w:val="00357B63"/>
    <w:rsid w:val="00372D82"/>
    <w:rsid w:val="00373BE7"/>
    <w:rsid w:val="00374880"/>
    <w:rsid w:val="003821CE"/>
    <w:rsid w:val="003964A5"/>
    <w:rsid w:val="00396E33"/>
    <w:rsid w:val="003A139C"/>
    <w:rsid w:val="003A1B57"/>
    <w:rsid w:val="003A3301"/>
    <w:rsid w:val="003A3E8F"/>
    <w:rsid w:val="003A4B2A"/>
    <w:rsid w:val="003B4063"/>
    <w:rsid w:val="003C68C3"/>
    <w:rsid w:val="003D3E2B"/>
    <w:rsid w:val="003D4C79"/>
    <w:rsid w:val="003D5A38"/>
    <w:rsid w:val="003E154D"/>
    <w:rsid w:val="003F3344"/>
    <w:rsid w:val="003F4666"/>
    <w:rsid w:val="00401F95"/>
    <w:rsid w:val="0041454F"/>
    <w:rsid w:val="00415545"/>
    <w:rsid w:val="00415EC5"/>
    <w:rsid w:val="00421EF8"/>
    <w:rsid w:val="00430BF1"/>
    <w:rsid w:val="004316FD"/>
    <w:rsid w:val="00436F97"/>
    <w:rsid w:val="004512C4"/>
    <w:rsid w:val="00452B8A"/>
    <w:rsid w:val="00456323"/>
    <w:rsid w:val="00456D18"/>
    <w:rsid w:val="00466B0C"/>
    <w:rsid w:val="00470323"/>
    <w:rsid w:val="004728DF"/>
    <w:rsid w:val="004766E3"/>
    <w:rsid w:val="004772B1"/>
    <w:rsid w:val="00483433"/>
    <w:rsid w:val="004964C5"/>
    <w:rsid w:val="00497063"/>
    <w:rsid w:val="00497CC5"/>
    <w:rsid w:val="004A59FF"/>
    <w:rsid w:val="004C61D5"/>
    <w:rsid w:val="004C77EB"/>
    <w:rsid w:val="004E51C0"/>
    <w:rsid w:val="004F1752"/>
    <w:rsid w:val="004F2CD8"/>
    <w:rsid w:val="004F4B71"/>
    <w:rsid w:val="004F55A0"/>
    <w:rsid w:val="00500904"/>
    <w:rsid w:val="00517C14"/>
    <w:rsid w:val="0052024F"/>
    <w:rsid w:val="005243C2"/>
    <w:rsid w:val="00526BDB"/>
    <w:rsid w:val="00527100"/>
    <w:rsid w:val="005352BA"/>
    <w:rsid w:val="00542A5B"/>
    <w:rsid w:val="005456F1"/>
    <w:rsid w:val="00550EE5"/>
    <w:rsid w:val="00561702"/>
    <w:rsid w:val="00561821"/>
    <w:rsid w:val="00561E9B"/>
    <w:rsid w:val="00564D0E"/>
    <w:rsid w:val="0056781D"/>
    <w:rsid w:val="0057319F"/>
    <w:rsid w:val="00587B10"/>
    <w:rsid w:val="00587BDC"/>
    <w:rsid w:val="005A4A3C"/>
    <w:rsid w:val="005B1F98"/>
    <w:rsid w:val="005B776F"/>
    <w:rsid w:val="005B7E14"/>
    <w:rsid w:val="005C22F1"/>
    <w:rsid w:val="005C36D6"/>
    <w:rsid w:val="005C3D97"/>
    <w:rsid w:val="005C40D9"/>
    <w:rsid w:val="005F0DC3"/>
    <w:rsid w:val="005F0FBC"/>
    <w:rsid w:val="005F371E"/>
    <w:rsid w:val="005F7109"/>
    <w:rsid w:val="0062745D"/>
    <w:rsid w:val="00641E61"/>
    <w:rsid w:val="00642EFC"/>
    <w:rsid w:val="00654DC0"/>
    <w:rsid w:val="0066003C"/>
    <w:rsid w:val="00666A5F"/>
    <w:rsid w:val="00666DD2"/>
    <w:rsid w:val="0066712C"/>
    <w:rsid w:val="00672435"/>
    <w:rsid w:val="00683580"/>
    <w:rsid w:val="006A0C22"/>
    <w:rsid w:val="006A2B5E"/>
    <w:rsid w:val="006A5C9D"/>
    <w:rsid w:val="006B0610"/>
    <w:rsid w:val="006B0BC1"/>
    <w:rsid w:val="006B2A83"/>
    <w:rsid w:val="006B31B0"/>
    <w:rsid w:val="006C0E3A"/>
    <w:rsid w:val="006C13E0"/>
    <w:rsid w:val="006D1934"/>
    <w:rsid w:val="006E1370"/>
    <w:rsid w:val="006E16B9"/>
    <w:rsid w:val="006E545F"/>
    <w:rsid w:val="006F031B"/>
    <w:rsid w:val="006F3DAC"/>
    <w:rsid w:val="006F68FA"/>
    <w:rsid w:val="006F7231"/>
    <w:rsid w:val="00704AF2"/>
    <w:rsid w:val="00710EBA"/>
    <w:rsid w:val="007276FF"/>
    <w:rsid w:val="00730848"/>
    <w:rsid w:val="00735EC3"/>
    <w:rsid w:val="00740A8D"/>
    <w:rsid w:val="00740AA9"/>
    <w:rsid w:val="00744216"/>
    <w:rsid w:val="007529BE"/>
    <w:rsid w:val="00783180"/>
    <w:rsid w:val="00787D6F"/>
    <w:rsid w:val="00792253"/>
    <w:rsid w:val="007968C6"/>
    <w:rsid w:val="007A07F8"/>
    <w:rsid w:val="007A2D3D"/>
    <w:rsid w:val="007A5748"/>
    <w:rsid w:val="007B37D5"/>
    <w:rsid w:val="007B5F07"/>
    <w:rsid w:val="007C1028"/>
    <w:rsid w:val="007C1A3E"/>
    <w:rsid w:val="007C5C23"/>
    <w:rsid w:val="007D4BFE"/>
    <w:rsid w:val="007E1522"/>
    <w:rsid w:val="007E3A08"/>
    <w:rsid w:val="007E4092"/>
    <w:rsid w:val="007E6AA5"/>
    <w:rsid w:val="007E7C27"/>
    <w:rsid w:val="007F016C"/>
    <w:rsid w:val="007F0A2D"/>
    <w:rsid w:val="007F0DE9"/>
    <w:rsid w:val="00833FAE"/>
    <w:rsid w:val="00835A69"/>
    <w:rsid w:val="0084162D"/>
    <w:rsid w:val="00850B59"/>
    <w:rsid w:val="00854FC9"/>
    <w:rsid w:val="00857A29"/>
    <w:rsid w:val="00870D76"/>
    <w:rsid w:val="008735EE"/>
    <w:rsid w:val="00874147"/>
    <w:rsid w:val="00874423"/>
    <w:rsid w:val="008852DC"/>
    <w:rsid w:val="00885E13"/>
    <w:rsid w:val="008A6402"/>
    <w:rsid w:val="008B4884"/>
    <w:rsid w:val="008B6327"/>
    <w:rsid w:val="008B7E1C"/>
    <w:rsid w:val="008B7F2B"/>
    <w:rsid w:val="008C1043"/>
    <w:rsid w:val="008C6C21"/>
    <w:rsid w:val="008C71C2"/>
    <w:rsid w:val="008D4263"/>
    <w:rsid w:val="008E2D48"/>
    <w:rsid w:val="008F366F"/>
    <w:rsid w:val="00903582"/>
    <w:rsid w:val="00903D97"/>
    <w:rsid w:val="00911C16"/>
    <w:rsid w:val="00917A13"/>
    <w:rsid w:val="00926D1F"/>
    <w:rsid w:val="00931C84"/>
    <w:rsid w:val="009374E2"/>
    <w:rsid w:val="009409C1"/>
    <w:rsid w:val="009432D9"/>
    <w:rsid w:val="00945CC0"/>
    <w:rsid w:val="00956D92"/>
    <w:rsid w:val="00963FB1"/>
    <w:rsid w:val="00971402"/>
    <w:rsid w:val="0098070A"/>
    <w:rsid w:val="00980C33"/>
    <w:rsid w:val="0098271B"/>
    <w:rsid w:val="00995C8C"/>
    <w:rsid w:val="009A6EC8"/>
    <w:rsid w:val="009B42D4"/>
    <w:rsid w:val="009C011B"/>
    <w:rsid w:val="009C6B9A"/>
    <w:rsid w:val="009C6C9B"/>
    <w:rsid w:val="009D0376"/>
    <w:rsid w:val="009D1837"/>
    <w:rsid w:val="009D5053"/>
    <w:rsid w:val="009E4B01"/>
    <w:rsid w:val="009E5FFF"/>
    <w:rsid w:val="009E67A0"/>
    <w:rsid w:val="009E7744"/>
    <w:rsid w:val="009F0BAD"/>
    <w:rsid w:val="009F33AE"/>
    <w:rsid w:val="009F45AA"/>
    <w:rsid w:val="00A1063B"/>
    <w:rsid w:val="00A11628"/>
    <w:rsid w:val="00A11F3A"/>
    <w:rsid w:val="00A1480A"/>
    <w:rsid w:val="00A16163"/>
    <w:rsid w:val="00A2123A"/>
    <w:rsid w:val="00A21597"/>
    <w:rsid w:val="00A40215"/>
    <w:rsid w:val="00A4694B"/>
    <w:rsid w:val="00A5638D"/>
    <w:rsid w:val="00A63DF4"/>
    <w:rsid w:val="00A6678B"/>
    <w:rsid w:val="00A773A6"/>
    <w:rsid w:val="00A82DA2"/>
    <w:rsid w:val="00A8555D"/>
    <w:rsid w:val="00A97201"/>
    <w:rsid w:val="00A97C07"/>
    <w:rsid w:val="00AA60B6"/>
    <w:rsid w:val="00AA651F"/>
    <w:rsid w:val="00AA71EF"/>
    <w:rsid w:val="00AB059D"/>
    <w:rsid w:val="00AB05AF"/>
    <w:rsid w:val="00AB0F38"/>
    <w:rsid w:val="00AB7D6E"/>
    <w:rsid w:val="00AC24AC"/>
    <w:rsid w:val="00AC3D78"/>
    <w:rsid w:val="00AD4C46"/>
    <w:rsid w:val="00AD66F9"/>
    <w:rsid w:val="00AE345C"/>
    <w:rsid w:val="00AE6E65"/>
    <w:rsid w:val="00AF2F32"/>
    <w:rsid w:val="00B03498"/>
    <w:rsid w:val="00B17FBA"/>
    <w:rsid w:val="00B204DB"/>
    <w:rsid w:val="00B20876"/>
    <w:rsid w:val="00B210BB"/>
    <w:rsid w:val="00B27546"/>
    <w:rsid w:val="00B36A66"/>
    <w:rsid w:val="00B432DD"/>
    <w:rsid w:val="00B447EE"/>
    <w:rsid w:val="00B45EBA"/>
    <w:rsid w:val="00B5178F"/>
    <w:rsid w:val="00B5214C"/>
    <w:rsid w:val="00B52886"/>
    <w:rsid w:val="00B569A6"/>
    <w:rsid w:val="00B60161"/>
    <w:rsid w:val="00B651B8"/>
    <w:rsid w:val="00B669A7"/>
    <w:rsid w:val="00B701A9"/>
    <w:rsid w:val="00B938DD"/>
    <w:rsid w:val="00BA2D49"/>
    <w:rsid w:val="00BA77F5"/>
    <w:rsid w:val="00BD255C"/>
    <w:rsid w:val="00BE0B9A"/>
    <w:rsid w:val="00BE74CE"/>
    <w:rsid w:val="00BF228A"/>
    <w:rsid w:val="00BF3229"/>
    <w:rsid w:val="00BF7A69"/>
    <w:rsid w:val="00C01050"/>
    <w:rsid w:val="00C0123D"/>
    <w:rsid w:val="00C20D26"/>
    <w:rsid w:val="00C27954"/>
    <w:rsid w:val="00C31DD5"/>
    <w:rsid w:val="00C37656"/>
    <w:rsid w:val="00C379BC"/>
    <w:rsid w:val="00C44595"/>
    <w:rsid w:val="00C45904"/>
    <w:rsid w:val="00C53270"/>
    <w:rsid w:val="00C57B48"/>
    <w:rsid w:val="00C62690"/>
    <w:rsid w:val="00C7147D"/>
    <w:rsid w:val="00C74F74"/>
    <w:rsid w:val="00C75756"/>
    <w:rsid w:val="00C83848"/>
    <w:rsid w:val="00C87328"/>
    <w:rsid w:val="00CA348B"/>
    <w:rsid w:val="00CC1BC0"/>
    <w:rsid w:val="00CC23F1"/>
    <w:rsid w:val="00CD4FE4"/>
    <w:rsid w:val="00CD64C7"/>
    <w:rsid w:val="00CE2D67"/>
    <w:rsid w:val="00CF066E"/>
    <w:rsid w:val="00CF3B01"/>
    <w:rsid w:val="00CF4B40"/>
    <w:rsid w:val="00D07168"/>
    <w:rsid w:val="00D07812"/>
    <w:rsid w:val="00D11E82"/>
    <w:rsid w:val="00D13EC8"/>
    <w:rsid w:val="00D174B7"/>
    <w:rsid w:val="00D20766"/>
    <w:rsid w:val="00D25434"/>
    <w:rsid w:val="00D43981"/>
    <w:rsid w:val="00D455E6"/>
    <w:rsid w:val="00D50C0E"/>
    <w:rsid w:val="00D56EFE"/>
    <w:rsid w:val="00D610A6"/>
    <w:rsid w:val="00D610DF"/>
    <w:rsid w:val="00D65D77"/>
    <w:rsid w:val="00D66CAA"/>
    <w:rsid w:val="00D70C20"/>
    <w:rsid w:val="00D7164F"/>
    <w:rsid w:val="00D7489A"/>
    <w:rsid w:val="00D813E5"/>
    <w:rsid w:val="00D86F4C"/>
    <w:rsid w:val="00D94A70"/>
    <w:rsid w:val="00DA467A"/>
    <w:rsid w:val="00DB1086"/>
    <w:rsid w:val="00DC47E9"/>
    <w:rsid w:val="00DE5400"/>
    <w:rsid w:val="00DF4C02"/>
    <w:rsid w:val="00DF5D44"/>
    <w:rsid w:val="00DF6EEB"/>
    <w:rsid w:val="00E1218F"/>
    <w:rsid w:val="00E12E76"/>
    <w:rsid w:val="00E1410E"/>
    <w:rsid w:val="00E155EB"/>
    <w:rsid w:val="00E3021F"/>
    <w:rsid w:val="00E52F17"/>
    <w:rsid w:val="00E57D27"/>
    <w:rsid w:val="00E614A9"/>
    <w:rsid w:val="00E63185"/>
    <w:rsid w:val="00E64B20"/>
    <w:rsid w:val="00E64F08"/>
    <w:rsid w:val="00E84415"/>
    <w:rsid w:val="00E85159"/>
    <w:rsid w:val="00E8516F"/>
    <w:rsid w:val="00EA0DB2"/>
    <w:rsid w:val="00EA3579"/>
    <w:rsid w:val="00EA5F0B"/>
    <w:rsid w:val="00EE252C"/>
    <w:rsid w:val="00EE5664"/>
    <w:rsid w:val="00EF4F93"/>
    <w:rsid w:val="00F05A75"/>
    <w:rsid w:val="00F05D17"/>
    <w:rsid w:val="00F14FED"/>
    <w:rsid w:val="00F15CE2"/>
    <w:rsid w:val="00F17E1A"/>
    <w:rsid w:val="00F241C7"/>
    <w:rsid w:val="00F3446F"/>
    <w:rsid w:val="00F44F9A"/>
    <w:rsid w:val="00F45FED"/>
    <w:rsid w:val="00F51A35"/>
    <w:rsid w:val="00F62B6E"/>
    <w:rsid w:val="00F64A68"/>
    <w:rsid w:val="00F77264"/>
    <w:rsid w:val="00F832DD"/>
    <w:rsid w:val="00F84A2D"/>
    <w:rsid w:val="00F95D03"/>
    <w:rsid w:val="00FA3D25"/>
    <w:rsid w:val="00FA4429"/>
    <w:rsid w:val="00FB019D"/>
    <w:rsid w:val="00FB0BE9"/>
    <w:rsid w:val="00FB7DA3"/>
    <w:rsid w:val="00FE3CD3"/>
    <w:rsid w:val="00FE4794"/>
    <w:rsid w:val="00FF1C52"/>
    <w:rsid w:val="00FF44C6"/>
    <w:rsid w:val="00FF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A7DDF6E"/>
  <w15:docId w15:val="{4628A7CA-17F2-4913-8E63-5967DD94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C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5545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5545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545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5545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55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55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55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55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55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55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55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55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55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15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C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D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0BB"/>
  </w:style>
  <w:style w:type="paragraph" w:styleId="Pidipagina">
    <w:name w:val="footer"/>
    <w:basedOn w:val="Normale"/>
    <w:link w:val="Pidipagina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0BB"/>
  </w:style>
  <w:style w:type="table" w:styleId="Grigliatabella">
    <w:name w:val="Table Grid"/>
    <w:basedOn w:val="Tabellanormale"/>
    <w:uiPriority w:val="59"/>
    <w:rsid w:val="006F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unhideWhenUsed/>
    <w:rsid w:val="003E154D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3E15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E15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15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15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StileStileNumeroelencoGiustificatoSinistro0cmPrimar">
    <w:name w:val="Stile Stile Numero elenco + Giustificato + Sinistro:  0 cm Prima r..."/>
    <w:basedOn w:val="Normale"/>
    <w:rsid w:val="000D4039"/>
    <w:pPr>
      <w:tabs>
        <w:tab w:val="num" w:pos="1440"/>
      </w:tabs>
      <w:overflowPunct w:val="0"/>
      <w:autoSpaceDE w:val="0"/>
      <w:autoSpaceDN w:val="0"/>
      <w:adjustRightInd w:val="0"/>
      <w:spacing w:after="120"/>
      <w:ind w:left="1440" w:hanging="360"/>
      <w:textAlignment w:val="baseline"/>
    </w:pPr>
    <w:rPr>
      <w:rFonts w:ascii="Arial" w:hAnsi="Arial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9E7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9225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9225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922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9D965-FD34-4042-9C8C-CD14B1C7F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Rossi, Pietro</dc:creator>
  <cp:lastModifiedBy>Prosia, Cristian</cp:lastModifiedBy>
  <cp:revision>10</cp:revision>
  <cp:lastPrinted>2018-06-11T17:22:00Z</cp:lastPrinted>
  <dcterms:created xsi:type="dcterms:W3CDTF">2018-08-31T08:20:00Z</dcterms:created>
  <dcterms:modified xsi:type="dcterms:W3CDTF">2018-12-11T17:02:00Z</dcterms:modified>
</cp:coreProperties>
</file>